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DB0FDC" w14:textId="77777777" w:rsidR="00EA67CC" w:rsidRDefault="00E4094C" w:rsidP="00A9581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D40F83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6AF73D42" w14:textId="77777777" w:rsidR="00B62CC5" w:rsidRPr="00B62CC5" w:rsidRDefault="00B62CC5" w:rsidP="00A9581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17FC4896" w14:textId="77777777" w:rsidR="00E4094C" w:rsidRPr="00EA67CC" w:rsidRDefault="00EA67CC" w:rsidP="00A9581D">
      <w:p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Bank Indonesia. 2004. Peraturan Bank Indonesia No.6/10/PBI/2004 </w:t>
      </w:r>
      <w:r>
        <w:rPr>
          <w:rFonts w:ascii="Times New Roman" w:hAnsi="Times New Roman" w:cs="Times New Roman"/>
          <w:i/>
          <w:sz w:val="24"/>
          <w:szCs w:val="24"/>
          <w:lang w:val="id-ID"/>
        </w:rPr>
        <w:t xml:space="preserve">tentang Sistem Penilaian Tingkat Kesehatan Bank Umum. </w:t>
      </w:r>
      <w:r>
        <w:rPr>
          <w:rFonts w:ascii="Times New Roman" w:hAnsi="Times New Roman" w:cs="Times New Roman"/>
          <w:sz w:val="24"/>
          <w:szCs w:val="24"/>
          <w:lang w:val="id-ID"/>
        </w:rPr>
        <w:t>Republik Indonesia, Jakarta.</w:t>
      </w:r>
    </w:p>
    <w:p w14:paraId="447957EB" w14:textId="2614D23B" w:rsidR="00E4094C" w:rsidRDefault="00E4094C" w:rsidP="00A9581D">
      <w:p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16FE9">
        <w:rPr>
          <w:rFonts w:ascii="Times New Roman" w:hAnsi="Times New Roman" w:cs="Times New Roman"/>
          <w:sz w:val="24"/>
          <w:szCs w:val="24"/>
        </w:rPr>
        <w:t xml:space="preserve">Bank Indonesia, </w:t>
      </w:r>
      <w:proofErr w:type="spellStart"/>
      <w:r w:rsidRPr="00216FE9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Pr="00216F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FE9">
        <w:rPr>
          <w:rFonts w:ascii="Times New Roman" w:hAnsi="Times New Roman" w:cs="Times New Roman"/>
          <w:sz w:val="24"/>
          <w:szCs w:val="24"/>
        </w:rPr>
        <w:t>Edaran</w:t>
      </w:r>
      <w:proofErr w:type="spellEnd"/>
      <w:r w:rsidRPr="00216FE9">
        <w:rPr>
          <w:rFonts w:ascii="Times New Roman" w:hAnsi="Times New Roman" w:cs="Times New Roman"/>
          <w:sz w:val="24"/>
          <w:szCs w:val="24"/>
        </w:rPr>
        <w:t xml:space="preserve"> Bank </w:t>
      </w:r>
      <w:r w:rsidR="00094913">
        <w:rPr>
          <w:rFonts w:ascii="Times New Roman" w:hAnsi="Times New Roman" w:cs="Times New Roman"/>
          <w:sz w:val="24"/>
          <w:szCs w:val="24"/>
        </w:rPr>
        <w:t xml:space="preserve">Indonesia </w:t>
      </w:r>
      <w:proofErr w:type="spellStart"/>
      <w:r w:rsidR="00094913">
        <w:rPr>
          <w:rFonts w:ascii="Times New Roman" w:hAnsi="Times New Roman" w:cs="Times New Roman"/>
          <w:sz w:val="24"/>
          <w:szCs w:val="24"/>
        </w:rPr>
        <w:t>Nomor</w:t>
      </w:r>
      <w:proofErr w:type="spellEnd"/>
      <w:r w:rsidR="00094913">
        <w:rPr>
          <w:rFonts w:ascii="Times New Roman" w:hAnsi="Times New Roman" w:cs="Times New Roman"/>
          <w:sz w:val="24"/>
          <w:szCs w:val="24"/>
        </w:rPr>
        <w:t xml:space="preserve"> 13/24/DPNP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 </w:t>
      </w:r>
      <w:proofErr w:type="spellStart"/>
      <w:r>
        <w:rPr>
          <w:rFonts w:ascii="Times New Roman" w:hAnsi="Times New Roman" w:cs="Times New Roman"/>
          <w:sz w:val="24"/>
          <w:szCs w:val="24"/>
        </w:rPr>
        <w:t>Oktober</w:t>
      </w:r>
      <w:proofErr w:type="spellEnd"/>
      <w:r w:rsidRPr="00216FE9">
        <w:rPr>
          <w:rFonts w:ascii="Times New Roman" w:hAnsi="Times New Roman" w:cs="Times New Roman"/>
          <w:sz w:val="24"/>
          <w:szCs w:val="24"/>
        </w:rPr>
        <w:t xml:space="preserve"> 2011 </w:t>
      </w:r>
      <w:proofErr w:type="spellStart"/>
      <w:r w:rsidRPr="00216FE9">
        <w:rPr>
          <w:rFonts w:ascii="Times New Roman" w:hAnsi="Times New Roman" w:cs="Times New Roman"/>
          <w:sz w:val="24"/>
          <w:szCs w:val="24"/>
        </w:rPr>
        <w:t>Perihal</w:t>
      </w:r>
      <w:proofErr w:type="spellEnd"/>
      <w:r w:rsidRPr="00216FE9">
        <w:rPr>
          <w:rFonts w:ascii="Times New Roman" w:hAnsi="Times New Roman" w:cs="Times New Roman"/>
          <w:sz w:val="24"/>
          <w:szCs w:val="24"/>
        </w:rPr>
        <w:t xml:space="preserve"> </w:t>
      </w:r>
      <w:r w:rsidR="00094913">
        <w:rPr>
          <w:rFonts w:ascii="Times New Roman" w:hAnsi="Times New Roman" w:cs="Times New Roman"/>
          <w:i/>
          <w:sz w:val="24"/>
          <w:szCs w:val="24"/>
          <w:lang w:val="id-ID"/>
        </w:rPr>
        <w:t>Sistem Penilaian Tingkat Kesehatan Bank Umum</w:t>
      </w:r>
    </w:p>
    <w:p w14:paraId="7E2E9966" w14:textId="77777777" w:rsidR="00E4094C" w:rsidRPr="00216FE9" w:rsidRDefault="00E4094C" w:rsidP="00A9581D">
      <w:p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16FE9">
        <w:rPr>
          <w:rFonts w:ascii="Times New Roman" w:hAnsi="Times New Roman" w:cs="Times New Roman"/>
          <w:sz w:val="24"/>
          <w:szCs w:val="24"/>
        </w:rPr>
        <w:t xml:space="preserve">Bank Indonesia, </w:t>
      </w:r>
      <w:proofErr w:type="spellStart"/>
      <w:r w:rsidRPr="00216FE9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Pr="00216F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FE9">
        <w:rPr>
          <w:rFonts w:ascii="Times New Roman" w:hAnsi="Times New Roman" w:cs="Times New Roman"/>
          <w:sz w:val="24"/>
          <w:szCs w:val="24"/>
        </w:rPr>
        <w:t>Edaran</w:t>
      </w:r>
      <w:proofErr w:type="spellEnd"/>
      <w:r w:rsidRPr="00216FE9">
        <w:rPr>
          <w:rFonts w:ascii="Times New Roman" w:hAnsi="Times New Roman" w:cs="Times New Roman"/>
          <w:sz w:val="24"/>
          <w:szCs w:val="24"/>
        </w:rPr>
        <w:t xml:space="preserve"> Bank Indone</w:t>
      </w:r>
      <w:r>
        <w:rPr>
          <w:rFonts w:ascii="Times New Roman" w:hAnsi="Times New Roman" w:cs="Times New Roman"/>
          <w:sz w:val="24"/>
          <w:szCs w:val="24"/>
        </w:rPr>
        <w:t xml:space="preserve">sia </w:t>
      </w:r>
      <w:proofErr w:type="spellStart"/>
      <w:r>
        <w:rPr>
          <w:rFonts w:ascii="Times New Roman" w:hAnsi="Times New Roman" w:cs="Times New Roman"/>
          <w:sz w:val="24"/>
          <w:szCs w:val="24"/>
        </w:rPr>
        <w:t>Nomor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13/30/</w:t>
      </w:r>
      <w:proofErr w:type="spellStart"/>
      <w:r>
        <w:rPr>
          <w:rFonts w:ascii="Times New Roman" w:hAnsi="Times New Roman" w:cs="Times New Roman"/>
          <w:sz w:val="24"/>
          <w:szCs w:val="24"/>
        </w:rPr>
        <w:t>Dpnp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16 </w:t>
      </w:r>
      <w:proofErr w:type="spellStart"/>
      <w:r w:rsidRPr="00216FE9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Pr="00216FE9">
        <w:rPr>
          <w:rFonts w:ascii="Times New Roman" w:hAnsi="Times New Roman" w:cs="Times New Roman"/>
          <w:sz w:val="24"/>
          <w:szCs w:val="24"/>
        </w:rPr>
        <w:t xml:space="preserve"> 2011 </w:t>
      </w:r>
      <w:proofErr w:type="spellStart"/>
      <w:r w:rsidRPr="00216FE9">
        <w:rPr>
          <w:rFonts w:ascii="Times New Roman" w:hAnsi="Times New Roman" w:cs="Times New Roman"/>
          <w:sz w:val="24"/>
          <w:szCs w:val="24"/>
        </w:rPr>
        <w:t>Perihal</w:t>
      </w:r>
      <w:proofErr w:type="spellEnd"/>
      <w:r w:rsidRPr="00216F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FE9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216F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FE9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216F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FE9">
        <w:rPr>
          <w:rFonts w:ascii="Times New Roman" w:hAnsi="Times New Roman" w:cs="Times New Roman"/>
          <w:sz w:val="24"/>
          <w:szCs w:val="24"/>
        </w:rPr>
        <w:t>Publikasi</w:t>
      </w:r>
      <w:proofErr w:type="spellEnd"/>
      <w:r w:rsidRPr="00216F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FE9">
        <w:rPr>
          <w:rFonts w:ascii="Times New Roman" w:hAnsi="Times New Roman" w:cs="Times New Roman"/>
          <w:sz w:val="24"/>
          <w:szCs w:val="24"/>
        </w:rPr>
        <w:t>Triwulanan</w:t>
      </w:r>
      <w:proofErr w:type="spellEnd"/>
      <w:r w:rsidRPr="00216FE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CBFE5C0" w14:textId="77777777" w:rsidR="00E4094C" w:rsidRDefault="00E4094C" w:rsidP="00A9581D">
      <w:p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216FE9">
        <w:rPr>
          <w:rFonts w:ascii="Times New Roman" w:hAnsi="Times New Roman" w:cs="Times New Roman"/>
          <w:sz w:val="24"/>
          <w:szCs w:val="24"/>
        </w:rPr>
        <w:t xml:space="preserve">Bank </w:t>
      </w:r>
      <w:proofErr w:type="spellStart"/>
      <w:r w:rsidRPr="0026565C">
        <w:rPr>
          <w:rFonts w:ascii="Times New Roman" w:hAnsi="Times New Roman" w:cs="Times New Roman"/>
          <w:sz w:val="24"/>
          <w:szCs w:val="24"/>
        </w:rPr>
        <w:t>Bank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 xml:space="preserve"> Indonesia, </w:t>
      </w:r>
      <w:proofErr w:type="spellStart"/>
      <w:r w:rsidRPr="0026565C">
        <w:rPr>
          <w:rFonts w:ascii="Times New Roman" w:hAnsi="Times New Roman" w:cs="Times New Roman"/>
          <w:sz w:val="24"/>
          <w:szCs w:val="24"/>
        </w:rPr>
        <w:t>Sura</w:t>
      </w:r>
      <w:r>
        <w:rPr>
          <w:rFonts w:ascii="Times New Roman" w:hAnsi="Times New Roman" w:cs="Times New Roman"/>
          <w:sz w:val="24"/>
          <w:szCs w:val="24"/>
        </w:rPr>
        <w:t>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Edaran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Bank Indonesia </w:t>
      </w:r>
      <w:proofErr w:type="spellStart"/>
      <w:r>
        <w:rPr>
          <w:rFonts w:ascii="Times New Roman" w:hAnsi="Times New Roman" w:cs="Times New Roman"/>
          <w:sz w:val="24"/>
          <w:szCs w:val="24"/>
        </w:rPr>
        <w:t>Nomor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15/1/DPNP </w:t>
      </w:r>
      <w:proofErr w:type="spellStart"/>
      <w:r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15 </w:t>
      </w:r>
      <w:proofErr w:type="spellStart"/>
      <w:r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2013 </w:t>
      </w:r>
      <w:proofErr w:type="spellStart"/>
      <w:r>
        <w:rPr>
          <w:rFonts w:ascii="Times New Roman" w:hAnsi="Times New Roman" w:cs="Times New Roman"/>
          <w:sz w:val="24"/>
          <w:szCs w:val="24"/>
        </w:rPr>
        <w:t>Perihal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SBDK</w:t>
      </w:r>
    </w:p>
    <w:p w14:paraId="78ECD196" w14:textId="02729041" w:rsidR="00560E40" w:rsidRPr="00560E40" w:rsidRDefault="00EB0DAB" w:rsidP="00A9581D">
      <w:p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Buchory, H.</w:t>
      </w:r>
      <w:r w:rsidR="00560E40">
        <w:rPr>
          <w:rFonts w:ascii="Times New Roman" w:hAnsi="Times New Roman" w:cs="Times New Roman"/>
          <w:sz w:val="24"/>
          <w:szCs w:val="24"/>
          <w:lang w:val="id-ID"/>
        </w:rPr>
        <w:t>A. (2015), Bahan Kuliah Manajemen Perkreditan. Ekuitas.</w:t>
      </w:r>
    </w:p>
    <w:p w14:paraId="48DDCECA" w14:textId="77777777" w:rsidR="00E4094C" w:rsidRPr="0026565C" w:rsidRDefault="00E4094C" w:rsidP="00A9581D">
      <w:p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6565C">
        <w:rPr>
          <w:rFonts w:ascii="Times New Roman" w:hAnsi="Times New Roman" w:cs="Times New Roman"/>
          <w:sz w:val="24"/>
          <w:szCs w:val="24"/>
        </w:rPr>
        <w:t>Dendawijaya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 xml:space="preserve">, L. (2009), </w:t>
      </w:r>
      <w:proofErr w:type="spellStart"/>
      <w:r w:rsidRPr="00107E3B">
        <w:rPr>
          <w:rFonts w:ascii="Times New Roman" w:hAnsi="Times New Roman" w:cs="Times New Roman"/>
          <w:i/>
          <w:sz w:val="24"/>
          <w:szCs w:val="24"/>
        </w:rPr>
        <w:t>Manajemen</w:t>
      </w:r>
      <w:proofErr w:type="spellEnd"/>
      <w:r w:rsidRPr="00107E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07E3B">
        <w:rPr>
          <w:rFonts w:ascii="Times New Roman" w:hAnsi="Times New Roman" w:cs="Times New Roman"/>
          <w:i/>
          <w:sz w:val="24"/>
          <w:szCs w:val="24"/>
        </w:rPr>
        <w:t>Perbankan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565C">
        <w:rPr>
          <w:rFonts w:ascii="Times New Roman" w:hAnsi="Times New Roman" w:cs="Times New Roman"/>
          <w:sz w:val="24"/>
          <w:szCs w:val="24"/>
        </w:rPr>
        <w:t>Edisi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565C">
        <w:rPr>
          <w:rFonts w:ascii="Times New Roman" w:hAnsi="Times New Roman" w:cs="Times New Roman"/>
          <w:sz w:val="24"/>
          <w:szCs w:val="24"/>
        </w:rPr>
        <w:t>Keenam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 xml:space="preserve">. Bogor: </w:t>
      </w:r>
      <w:proofErr w:type="spellStart"/>
      <w:r w:rsidRPr="0026565C">
        <w:rPr>
          <w:rFonts w:ascii="Times New Roman" w:hAnsi="Times New Roman" w:cs="Times New Roman"/>
          <w:sz w:val="24"/>
          <w:szCs w:val="24"/>
        </w:rPr>
        <w:t>Ghalia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 xml:space="preserve"> Indonesia. . </w:t>
      </w:r>
    </w:p>
    <w:p w14:paraId="005305A3" w14:textId="1947F774" w:rsidR="00E4094C" w:rsidRPr="00560E40" w:rsidRDefault="00E4094C" w:rsidP="00560E40">
      <w:p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26565C">
        <w:rPr>
          <w:rFonts w:ascii="Times New Roman" w:hAnsi="Times New Roman" w:cs="Times New Roman"/>
          <w:sz w:val="24"/>
          <w:szCs w:val="24"/>
        </w:rPr>
        <w:t>Hasibuan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 xml:space="preserve">, M. (2009), </w:t>
      </w:r>
      <w:proofErr w:type="spellStart"/>
      <w:r w:rsidRPr="00107E3B">
        <w:rPr>
          <w:rFonts w:ascii="Times New Roman" w:hAnsi="Times New Roman" w:cs="Times New Roman"/>
          <w:i/>
          <w:sz w:val="24"/>
          <w:szCs w:val="24"/>
        </w:rPr>
        <w:t>Dasar-dasar</w:t>
      </w:r>
      <w:proofErr w:type="spellEnd"/>
      <w:r w:rsidRPr="00107E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07E3B">
        <w:rPr>
          <w:rFonts w:ascii="Times New Roman" w:hAnsi="Times New Roman" w:cs="Times New Roman"/>
          <w:i/>
          <w:sz w:val="24"/>
          <w:szCs w:val="24"/>
        </w:rPr>
        <w:t>Perbankan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 xml:space="preserve">. Jakarta: </w:t>
      </w:r>
      <w:proofErr w:type="spellStart"/>
      <w:r w:rsidRPr="0026565C">
        <w:rPr>
          <w:rFonts w:ascii="Times New Roman" w:hAnsi="Times New Roman" w:cs="Times New Roman"/>
          <w:sz w:val="24"/>
          <w:szCs w:val="24"/>
        </w:rPr>
        <w:t>Bumi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565C">
        <w:rPr>
          <w:rFonts w:ascii="Times New Roman" w:hAnsi="Times New Roman" w:cs="Times New Roman"/>
          <w:sz w:val="24"/>
          <w:szCs w:val="24"/>
        </w:rPr>
        <w:t>Aksara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C0BE10F" w14:textId="77777777" w:rsidR="00E4094C" w:rsidRDefault="00EB0DAB" w:rsidP="00A9581D">
      <w:p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hyperlink r:id="rId6" w:history="1">
        <w:r w:rsidR="00E4094C" w:rsidRPr="00D837A9">
          <w:rPr>
            <w:rStyle w:val="Hyperlink"/>
            <w:rFonts w:ascii="Times New Roman" w:hAnsi="Times New Roman" w:cs="Times New Roman"/>
            <w:sz w:val="24"/>
            <w:szCs w:val="24"/>
          </w:rPr>
          <w:t>https://www.btpn.com/en/hubungan-investor/laporan-keuangan/laporan-keuangan-publikasi?_ptp=1&amp;page=2</w:t>
        </w:r>
      </w:hyperlink>
      <w:r w:rsidR="00E409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094C">
        <w:rPr>
          <w:rFonts w:ascii="Times New Roman" w:hAnsi="Times New Roman" w:cs="Times New Roman"/>
          <w:sz w:val="24"/>
          <w:szCs w:val="24"/>
        </w:rPr>
        <w:t>diakses</w:t>
      </w:r>
      <w:proofErr w:type="spellEnd"/>
      <w:r w:rsidR="00E4094C">
        <w:rPr>
          <w:rFonts w:ascii="Times New Roman" w:hAnsi="Times New Roman" w:cs="Times New Roman"/>
          <w:sz w:val="24"/>
          <w:szCs w:val="24"/>
        </w:rPr>
        <w:t xml:space="preserve"> </w:t>
      </w:r>
      <w:r w:rsidR="00E4094C" w:rsidRPr="0026565C">
        <w:rPr>
          <w:rFonts w:ascii="Times New Roman" w:hAnsi="Times New Roman" w:cs="Times New Roman"/>
          <w:sz w:val="24"/>
          <w:szCs w:val="24"/>
        </w:rPr>
        <w:t xml:space="preserve"> </w:t>
      </w:r>
      <w:r w:rsidR="00E4094C">
        <w:rPr>
          <w:rFonts w:ascii="Times New Roman" w:hAnsi="Times New Roman" w:cs="Times New Roman"/>
          <w:sz w:val="24"/>
          <w:szCs w:val="24"/>
        </w:rPr>
        <w:t xml:space="preserve"> </w:t>
      </w:r>
      <w:r w:rsidR="00E4094C">
        <w:rPr>
          <w:rFonts w:ascii="Times New Roman" w:hAnsi="Times New Roman" w:cs="Times New Roman"/>
          <w:sz w:val="24"/>
          <w:szCs w:val="24"/>
          <w:lang w:val="id-ID"/>
        </w:rPr>
        <w:t>12 Maret</w:t>
      </w:r>
      <w:r w:rsidR="00E4094C">
        <w:rPr>
          <w:rFonts w:ascii="Times New Roman" w:hAnsi="Times New Roman" w:cs="Times New Roman"/>
          <w:sz w:val="24"/>
          <w:szCs w:val="24"/>
        </w:rPr>
        <w:t xml:space="preserve"> 201</w:t>
      </w:r>
      <w:r w:rsidR="00E4094C">
        <w:rPr>
          <w:rFonts w:ascii="Times New Roman" w:hAnsi="Times New Roman" w:cs="Times New Roman"/>
          <w:sz w:val="24"/>
          <w:szCs w:val="24"/>
          <w:lang w:val="id-ID"/>
        </w:rPr>
        <w:t>8</w:t>
      </w:r>
      <w:r w:rsidR="00E4094C">
        <w:rPr>
          <w:rFonts w:ascii="Times New Roman" w:hAnsi="Times New Roman" w:cs="Times New Roman"/>
          <w:sz w:val="24"/>
          <w:szCs w:val="24"/>
        </w:rPr>
        <w:t>.</w:t>
      </w:r>
    </w:p>
    <w:p w14:paraId="3EC5C1AF" w14:textId="77777777" w:rsidR="00E4094C" w:rsidRPr="00E4094C" w:rsidRDefault="00EB0DAB" w:rsidP="00A9581D">
      <w:p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hyperlink r:id="rId7" w:history="1">
        <w:r w:rsidR="00E4094C" w:rsidRPr="00E4094C">
          <w:rPr>
            <w:rStyle w:val="Hyperlink"/>
            <w:rFonts w:ascii="Times New Roman" w:hAnsi="Times New Roman" w:cs="Times New Roman"/>
            <w:sz w:val="24"/>
            <w:szCs w:val="24"/>
          </w:rPr>
          <w:t>http://jateng.tribunnews.com/2017/04/27/aset-dan-laba-btpn-meningkat-11-pada-triwulan-i-2017</w:t>
        </w:r>
      </w:hyperlink>
      <w:r w:rsidR="00E4094C" w:rsidRPr="00E4094C">
        <w:rPr>
          <w:rFonts w:ascii="Times New Roman" w:hAnsi="Times New Roman" w:cs="Times New Roman"/>
          <w:sz w:val="24"/>
          <w:szCs w:val="24"/>
          <w:lang w:val="id-ID"/>
        </w:rPr>
        <w:t xml:space="preserve"> diakses 28 Maret 2018</w:t>
      </w:r>
    </w:p>
    <w:p w14:paraId="43A4387F" w14:textId="77777777" w:rsidR="00E4094C" w:rsidRPr="00E4094C" w:rsidRDefault="00EB0DAB" w:rsidP="00A9581D">
      <w:p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hyperlink r:id="rId8" w:history="1">
        <w:r w:rsidR="00E4094C" w:rsidRPr="00C75E9C">
          <w:rPr>
            <w:rStyle w:val="Hyperlink"/>
            <w:rFonts w:ascii="Times New Roman" w:hAnsi="Times New Roman" w:cs="Times New Roman"/>
            <w:sz w:val="24"/>
            <w:szCs w:val="24"/>
          </w:rPr>
          <w:t>https://keuangan.kontan.co.id/news/laba-bersih-btpn-naik-12-menjadi-rp-535-miliar-di-kuartal-i-2018</w:t>
        </w:r>
      </w:hyperlink>
      <w:r w:rsidR="00E4094C">
        <w:rPr>
          <w:rFonts w:ascii="Times New Roman" w:hAnsi="Times New Roman" w:cs="Times New Roman"/>
          <w:sz w:val="24"/>
          <w:szCs w:val="24"/>
          <w:lang w:val="id-ID"/>
        </w:rPr>
        <w:t xml:space="preserve"> diakses 3 April 2018</w:t>
      </w:r>
    </w:p>
    <w:p w14:paraId="0E183A34" w14:textId="77777777" w:rsidR="005427AC" w:rsidRDefault="00E4094C" w:rsidP="00A9581D">
      <w:p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6565C">
        <w:rPr>
          <w:rFonts w:ascii="Times New Roman" w:hAnsi="Times New Roman" w:cs="Times New Roman"/>
          <w:sz w:val="24"/>
          <w:szCs w:val="24"/>
        </w:rPr>
        <w:t>Kasmir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 xml:space="preserve">. (2012), </w:t>
      </w:r>
      <w:proofErr w:type="spellStart"/>
      <w:r w:rsidRPr="00107E3B">
        <w:rPr>
          <w:rFonts w:ascii="Times New Roman" w:hAnsi="Times New Roman" w:cs="Times New Roman"/>
          <w:i/>
          <w:sz w:val="24"/>
          <w:szCs w:val="24"/>
        </w:rPr>
        <w:t>Manajemen</w:t>
      </w:r>
      <w:proofErr w:type="spellEnd"/>
      <w:r w:rsidRPr="00107E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07E3B">
        <w:rPr>
          <w:rFonts w:ascii="Times New Roman" w:hAnsi="Times New Roman" w:cs="Times New Roman"/>
          <w:i/>
          <w:sz w:val="24"/>
          <w:szCs w:val="24"/>
        </w:rPr>
        <w:t>Perbankan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6565C">
        <w:rPr>
          <w:rFonts w:ascii="Times New Roman" w:hAnsi="Times New Roman" w:cs="Times New Roman"/>
          <w:sz w:val="24"/>
          <w:szCs w:val="24"/>
        </w:rPr>
        <w:t>Edisi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565C">
        <w:rPr>
          <w:rFonts w:ascii="Times New Roman" w:hAnsi="Times New Roman" w:cs="Times New Roman"/>
          <w:sz w:val="24"/>
          <w:szCs w:val="24"/>
        </w:rPr>
        <w:t>Revisi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>. Jakar</w:t>
      </w:r>
      <w:r>
        <w:rPr>
          <w:rFonts w:ascii="Times New Roman" w:hAnsi="Times New Roman" w:cs="Times New Roman"/>
          <w:sz w:val="24"/>
          <w:szCs w:val="24"/>
        </w:rPr>
        <w:t xml:space="preserve">ta: PT. Raja </w:t>
      </w:r>
      <w:proofErr w:type="spellStart"/>
      <w:r>
        <w:rPr>
          <w:rFonts w:ascii="Times New Roman" w:hAnsi="Times New Roman" w:cs="Times New Roman"/>
          <w:sz w:val="24"/>
          <w:szCs w:val="24"/>
        </w:rPr>
        <w:t>Grafindo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Persada</w:t>
      </w:r>
      <w:proofErr w:type="spellEnd"/>
    </w:p>
    <w:p w14:paraId="527D9D1A" w14:textId="77777777" w:rsidR="005427AC" w:rsidRDefault="00E4094C" w:rsidP="00A958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565C">
        <w:rPr>
          <w:rFonts w:ascii="Times New Roman" w:hAnsi="Times New Roman" w:cs="Times New Roman"/>
          <w:sz w:val="24"/>
          <w:szCs w:val="24"/>
        </w:rPr>
        <w:t>_______ (2013)</w:t>
      </w:r>
      <w:proofErr w:type="gramStart"/>
      <w:r w:rsidRPr="0026565C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107E3B">
        <w:rPr>
          <w:rFonts w:ascii="Times New Roman" w:hAnsi="Times New Roman" w:cs="Times New Roman"/>
          <w:i/>
          <w:sz w:val="24"/>
          <w:szCs w:val="24"/>
        </w:rPr>
        <w:t>Dasar</w:t>
      </w:r>
      <w:proofErr w:type="gramEnd"/>
      <w:r w:rsidRPr="00107E3B">
        <w:rPr>
          <w:rFonts w:ascii="Times New Roman" w:hAnsi="Times New Roman" w:cs="Times New Roman"/>
          <w:i/>
          <w:sz w:val="24"/>
          <w:szCs w:val="24"/>
        </w:rPr>
        <w:t>-dasar</w:t>
      </w:r>
      <w:proofErr w:type="spellEnd"/>
      <w:r w:rsidRPr="00107E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07E3B">
        <w:rPr>
          <w:rFonts w:ascii="Times New Roman" w:hAnsi="Times New Roman" w:cs="Times New Roman"/>
          <w:i/>
          <w:sz w:val="24"/>
          <w:szCs w:val="24"/>
        </w:rPr>
        <w:t>Perbankan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Jakarta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PT. Raja </w:t>
      </w:r>
      <w:proofErr w:type="spellStart"/>
      <w:r>
        <w:rPr>
          <w:rFonts w:ascii="Times New Roman" w:hAnsi="Times New Roman" w:cs="Times New Roman"/>
          <w:sz w:val="24"/>
          <w:szCs w:val="24"/>
        </w:rPr>
        <w:t>Grafindo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00E1D6" w14:textId="77777777" w:rsidR="00E4094C" w:rsidRPr="0026565C" w:rsidRDefault="00E4094C" w:rsidP="00A9581D">
      <w:p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6565C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 xml:space="preserve"> (2014), </w:t>
      </w:r>
      <w:r w:rsidRPr="00107E3B">
        <w:rPr>
          <w:rFonts w:ascii="Times New Roman" w:hAnsi="Times New Roman" w:cs="Times New Roman"/>
          <w:i/>
          <w:sz w:val="24"/>
          <w:szCs w:val="24"/>
        </w:rPr>
        <w:t xml:space="preserve">Bank Dan </w:t>
      </w:r>
      <w:proofErr w:type="spellStart"/>
      <w:r w:rsidRPr="00107E3B">
        <w:rPr>
          <w:rFonts w:ascii="Times New Roman" w:hAnsi="Times New Roman" w:cs="Times New Roman"/>
          <w:i/>
          <w:sz w:val="24"/>
          <w:szCs w:val="24"/>
        </w:rPr>
        <w:t>Lembaga</w:t>
      </w:r>
      <w:proofErr w:type="spellEnd"/>
      <w:r w:rsidRPr="00107E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07E3B">
        <w:rPr>
          <w:rFonts w:ascii="Times New Roman" w:hAnsi="Times New Roman" w:cs="Times New Roman"/>
          <w:i/>
          <w:sz w:val="24"/>
          <w:szCs w:val="24"/>
        </w:rPr>
        <w:t>Keuangan</w:t>
      </w:r>
      <w:proofErr w:type="spellEnd"/>
      <w:r w:rsidRPr="00107E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07E3B">
        <w:rPr>
          <w:rFonts w:ascii="Times New Roman" w:hAnsi="Times New Roman" w:cs="Times New Roman"/>
          <w:i/>
          <w:sz w:val="24"/>
          <w:szCs w:val="24"/>
        </w:rPr>
        <w:t>Lainnya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Edisi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Revisi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6565C">
        <w:rPr>
          <w:rFonts w:ascii="Times New Roman" w:hAnsi="Times New Roman" w:cs="Times New Roman"/>
          <w:sz w:val="24"/>
          <w:szCs w:val="24"/>
        </w:rPr>
        <w:t>Jakar</w:t>
      </w:r>
      <w:r>
        <w:rPr>
          <w:rFonts w:ascii="Times New Roman" w:hAnsi="Times New Roman" w:cs="Times New Roman"/>
          <w:sz w:val="24"/>
          <w:szCs w:val="24"/>
        </w:rPr>
        <w:t xml:space="preserve">ta: PT. Raja </w:t>
      </w:r>
      <w:proofErr w:type="spellStart"/>
      <w:r>
        <w:rPr>
          <w:rFonts w:ascii="Times New Roman" w:hAnsi="Times New Roman" w:cs="Times New Roman"/>
          <w:sz w:val="24"/>
          <w:szCs w:val="24"/>
        </w:rPr>
        <w:t>Grafindo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Persada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14E49E18" w14:textId="77777777" w:rsidR="00E4094C" w:rsidRPr="00804667" w:rsidRDefault="00E4094C" w:rsidP="00A9581D">
      <w:pPr>
        <w:spacing w:after="0" w:line="360" w:lineRule="auto"/>
        <w:ind w:left="567" w:hanging="567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26565C">
        <w:rPr>
          <w:rFonts w:ascii="Times New Roman" w:hAnsi="Times New Roman" w:cs="Times New Roman"/>
          <w:sz w:val="24"/>
          <w:szCs w:val="24"/>
        </w:rPr>
        <w:t>Kuncoro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 xml:space="preserve">, M. </w:t>
      </w:r>
      <w:proofErr w:type="spellStart"/>
      <w:r w:rsidRPr="0026565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565C">
        <w:rPr>
          <w:rFonts w:ascii="Times New Roman" w:hAnsi="Times New Roman" w:cs="Times New Roman"/>
          <w:sz w:val="24"/>
          <w:szCs w:val="24"/>
        </w:rPr>
        <w:t>Suhardjono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 xml:space="preserve">. (2012), </w:t>
      </w:r>
      <w:proofErr w:type="spellStart"/>
      <w:r w:rsidRPr="00107E3B">
        <w:rPr>
          <w:rFonts w:ascii="Times New Roman" w:hAnsi="Times New Roman" w:cs="Times New Roman"/>
          <w:i/>
          <w:sz w:val="24"/>
          <w:szCs w:val="24"/>
        </w:rPr>
        <w:t>Manajemen</w:t>
      </w:r>
      <w:proofErr w:type="spellEnd"/>
      <w:r w:rsidRPr="00107E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07E3B">
        <w:rPr>
          <w:rFonts w:ascii="Times New Roman" w:hAnsi="Times New Roman" w:cs="Times New Roman"/>
          <w:i/>
          <w:sz w:val="24"/>
          <w:szCs w:val="24"/>
        </w:rPr>
        <w:t>Perbankan</w:t>
      </w:r>
      <w:proofErr w:type="spellEnd"/>
      <w:r w:rsidRPr="00107E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07E3B">
        <w:rPr>
          <w:rFonts w:ascii="Times New Roman" w:hAnsi="Times New Roman" w:cs="Times New Roman"/>
          <w:i/>
          <w:sz w:val="24"/>
          <w:szCs w:val="24"/>
        </w:rPr>
        <w:t>Teori</w:t>
      </w:r>
      <w:proofErr w:type="spellEnd"/>
      <w:r w:rsidRPr="00107E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07E3B"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 w:rsidRPr="00107E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07E3B">
        <w:rPr>
          <w:rFonts w:ascii="Times New Roman" w:hAnsi="Times New Roman" w:cs="Times New Roman"/>
          <w:i/>
          <w:sz w:val="24"/>
          <w:szCs w:val="24"/>
        </w:rPr>
        <w:t>Aplikasi</w:t>
      </w:r>
      <w:proofErr w:type="spellEnd"/>
      <w:r w:rsidRPr="00107E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07E3B">
        <w:rPr>
          <w:rFonts w:ascii="Times New Roman" w:hAnsi="Times New Roman" w:cs="Times New Roman"/>
          <w:i/>
          <w:sz w:val="24"/>
          <w:szCs w:val="24"/>
        </w:rPr>
        <w:t>edisi</w:t>
      </w:r>
      <w:proofErr w:type="spellEnd"/>
      <w:r w:rsidRPr="00107E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07E3B">
        <w:rPr>
          <w:rFonts w:ascii="Times New Roman" w:hAnsi="Times New Roman" w:cs="Times New Roman"/>
          <w:i/>
          <w:sz w:val="24"/>
          <w:szCs w:val="24"/>
        </w:rPr>
        <w:t>kedua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 xml:space="preserve">. BPFE Yogyakarta. </w:t>
      </w:r>
    </w:p>
    <w:p w14:paraId="2191BFE9" w14:textId="77777777" w:rsidR="00E4094C" w:rsidRPr="0026565C" w:rsidRDefault="00E4094C" w:rsidP="00A9581D">
      <w:p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6565C">
        <w:rPr>
          <w:rFonts w:ascii="Times New Roman" w:hAnsi="Times New Roman" w:cs="Times New Roman"/>
          <w:sz w:val="24"/>
          <w:szCs w:val="24"/>
        </w:rPr>
        <w:t>Puspitasari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 xml:space="preserve">, D. (2008), </w:t>
      </w:r>
      <w:proofErr w:type="spellStart"/>
      <w:r w:rsidRPr="0026565C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 xml:space="preserve"> L</w:t>
      </w:r>
      <w:r w:rsidR="005427AC">
        <w:rPr>
          <w:rFonts w:ascii="Times New Roman" w:hAnsi="Times New Roman" w:cs="Times New Roman"/>
          <w:sz w:val="24"/>
          <w:szCs w:val="24"/>
        </w:rPr>
        <w:t>DR</w:t>
      </w:r>
      <w:r w:rsidRPr="0026565C">
        <w:rPr>
          <w:rFonts w:ascii="Times New Roman" w:hAnsi="Times New Roman" w:cs="Times New Roman"/>
          <w:sz w:val="24"/>
          <w:szCs w:val="24"/>
        </w:rPr>
        <w:t xml:space="preserve">, </w:t>
      </w:r>
      <w:r w:rsidR="005427AC">
        <w:rPr>
          <w:rFonts w:ascii="Times New Roman" w:hAnsi="Times New Roman" w:cs="Times New Roman"/>
          <w:sz w:val="24"/>
          <w:szCs w:val="24"/>
        </w:rPr>
        <w:t>LPR</w:t>
      </w:r>
      <w:r w:rsidRPr="0026565C">
        <w:rPr>
          <w:rFonts w:ascii="Times New Roman" w:hAnsi="Times New Roman" w:cs="Times New Roman"/>
          <w:sz w:val="24"/>
          <w:szCs w:val="24"/>
        </w:rPr>
        <w:t>, L</w:t>
      </w:r>
      <w:r w:rsidR="005427AC">
        <w:rPr>
          <w:rFonts w:ascii="Times New Roman" w:hAnsi="Times New Roman" w:cs="Times New Roman"/>
          <w:sz w:val="24"/>
          <w:szCs w:val="24"/>
        </w:rPr>
        <w:t>AR</w:t>
      </w:r>
      <w:r w:rsidRPr="0026565C">
        <w:rPr>
          <w:rFonts w:ascii="Times New Roman" w:hAnsi="Times New Roman" w:cs="Times New Roman"/>
          <w:sz w:val="24"/>
          <w:szCs w:val="24"/>
        </w:rPr>
        <w:t>, C</w:t>
      </w:r>
      <w:r w:rsidR="005427AC">
        <w:rPr>
          <w:rFonts w:ascii="Times New Roman" w:hAnsi="Times New Roman" w:cs="Times New Roman"/>
          <w:sz w:val="24"/>
          <w:szCs w:val="24"/>
        </w:rPr>
        <w:t>AR</w:t>
      </w:r>
      <w:r w:rsidRPr="0026565C">
        <w:rPr>
          <w:rFonts w:ascii="Times New Roman" w:hAnsi="Times New Roman" w:cs="Times New Roman"/>
          <w:sz w:val="24"/>
          <w:szCs w:val="24"/>
        </w:rPr>
        <w:t>, N</w:t>
      </w:r>
      <w:r w:rsidR="005427AC">
        <w:rPr>
          <w:rFonts w:ascii="Times New Roman" w:hAnsi="Times New Roman" w:cs="Times New Roman"/>
          <w:sz w:val="24"/>
          <w:szCs w:val="24"/>
        </w:rPr>
        <w:t xml:space="preserve">PL, </w:t>
      </w:r>
      <w:proofErr w:type="spellStart"/>
      <w:r w:rsidR="005427AC">
        <w:rPr>
          <w:rFonts w:ascii="Times New Roman" w:hAnsi="Times New Roman" w:cs="Times New Roman"/>
          <w:sz w:val="24"/>
          <w:szCs w:val="24"/>
        </w:rPr>
        <w:t>d</w:t>
      </w:r>
      <w:r w:rsidRPr="0026565C">
        <w:rPr>
          <w:rFonts w:ascii="Times New Roman" w:hAnsi="Times New Roman" w:cs="Times New Roman"/>
          <w:sz w:val="24"/>
          <w:szCs w:val="24"/>
        </w:rPr>
        <w:t>an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 xml:space="preserve"> A</w:t>
      </w:r>
      <w:r w:rsidR="005427AC">
        <w:rPr>
          <w:rFonts w:ascii="Times New Roman" w:hAnsi="Times New Roman" w:cs="Times New Roman"/>
          <w:sz w:val="24"/>
          <w:szCs w:val="24"/>
        </w:rPr>
        <w:t xml:space="preserve">PYD </w:t>
      </w:r>
      <w:proofErr w:type="spellStart"/>
      <w:r w:rsidRPr="0026565C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 xml:space="preserve"> Net Interest Margin </w:t>
      </w:r>
      <w:proofErr w:type="spellStart"/>
      <w:r w:rsidRPr="0026565C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Pr="0026565C">
        <w:rPr>
          <w:rFonts w:ascii="Times New Roman" w:hAnsi="Times New Roman" w:cs="Times New Roman"/>
          <w:sz w:val="24"/>
          <w:szCs w:val="24"/>
        </w:rPr>
        <w:t>Swasta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565C">
        <w:rPr>
          <w:rFonts w:ascii="Times New Roman" w:hAnsi="Times New Roman" w:cs="Times New Roman"/>
          <w:sz w:val="24"/>
          <w:szCs w:val="24"/>
        </w:rPr>
        <w:t>Nasional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565C">
        <w:rPr>
          <w:rFonts w:ascii="Times New Roman" w:hAnsi="Times New Roman" w:cs="Times New Roman"/>
          <w:sz w:val="24"/>
          <w:szCs w:val="24"/>
        </w:rPr>
        <w:t>Devisa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 xml:space="preserve"> (2004-2007), </w:t>
      </w:r>
      <w:proofErr w:type="spellStart"/>
      <w:r w:rsidRPr="005427AC">
        <w:rPr>
          <w:rFonts w:ascii="Times New Roman" w:hAnsi="Times New Roman" w:cs="Times New Roman"/>
          <w:i/>
          <w:sz w:val="24"/>
          <w:szCs w:val="24"/>
        </w:rPr>
        <w:t>Skripsi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565C">
        <w:rPr>
          <w:rFonts w:ascii="Times New Roman" w:hAnsi="Times New Roman" w:cs="Times New Roman"/>
          <w:sz w:val="24"/>
          <w:szCs w:val="24"/>
        </w:rPr>
        <w:t>Sarjana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565C">
        <w:rPr>
          <w:rFonts w:ascii="Times New Roman" w:hAnsi="Times New Roman" w:cs="Times New Roman"/>
          <w:sz w:val="24"/>
          <w:szCs w:val="24"/>
        </w:rPr>
        <w:t>tak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565C">
        <w:rPr>
          <w:rFonts w:ascii="Times New Roman" w:hAnsi="Times New Roman" w:cs="Times New Roman"/>
          <w:sz w:val="24"/>
          <w:szCs w:val="24"/>
        </w:rPr>
        <w:t>diterbitkan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 xml:space="preserve">, STIE </w:t>
      </w:r>
      <w:proofErr w:type="spellStart"/>
      <w:r w:rsidRPr="0026565C">
        <w:rPr>
          <w:rFonts w:ascii="Times New Roman" w:hAnsi="Times New Roman" w:cs="Times New Roman"/>
          <w:sz w:val="24"/>
          <w:szCs w:val="24"/>
        </w:rPr>
        <w:t>Perbanas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 xml:space="preserve"> Surabaya. </w:t>
      </w:r>
    </w:p>
    <w:p w14:paraId="6F7C022B" w14:textId="77777777" w:rsidR="00E4094C" w:rsidRPr="0026565C" w:rsidRDefault="00E4094C" w:rsidP="00A9581D">
      <w:p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6565C">
        <w:rPr>
          <w:rFonts w:ascii="Times New Roman" w:hAnsi="Times New Roman" w:cs="Times New Roman"/>
          <w:sz w:val="24"/>
          <w:szCs w:val="24"/>
        </w:rPr>
        <w:lastRenderedPageBreak/>
        <w:t>Puspitasari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 xml:space="preserve">, E. (2014), </w:t>
      </w:r>
      <w:proofErr w:type="spellStart"/>
      <w:r w:rsidRPr="0026565C"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565C">
        <w:rPr>
          <w:rFonts w:ascii="Times New Roman" w:hAnsi="Times New Roman" w:cs="Times New Roman"/>
          <w:sz w:val="24"/>
          <w:szCs w:val="24"/>
        </w:rPr>
        <w:t>Faktor-Faktor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26565C">
        <w:rPr>
          <w:rFonts w:ascii="Times New Roman" w:hAnsi="Times New Roman" w:cs="Times New Roman"/>
          <w:sz w:val="24"/>
          <w:szCs w:val="24"/>
        </w:rPr>
        <w:t>Mempengaruhi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 xml:space="preserve"> Net Interest Margin </w:t>
      </w:r>
      <w:proofErr w:type="spellStart"/>
      <w:r w:rsidRPr="0026565C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 xml:space="preserve"> Bank-Bank </w:t>
      </w:r>
      <w:proofErr w:type="spellStart"/>
      <w:r w:rsidRPr="0026565C">
        <w:rPr>
          <w:rFonts w:ascii="Times New Roman" w:hAnsi="Times New Roman" w:cs="Times New Roman"/>
          <w:sz w:val="24"/>
          <w:szCs w:val="24"/>
        </w:rPr>
        <w:t>Umum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 xml:space="preserve"> Di Indonesia (2009-2012), </w:t>
      </w:r>
      <w:proofErr w:type="spellStart"/>
      <w:r w:rsidRPr="005427AC">
        <w:rPr>
          <w:rFonts w:ascii="Times New Roman" w:hAnsi="Times New Roman" w:cs="Times New Roman"/>
          <w:i/>
          <w:sz w:val="24"/>
          <w:szCs w:val="24"/>
        </w:rPr>
        <w:t>Jurnal</w:t>
      </w:r>
      <w:proofErr w:type="spellEnd"/>
      <w:r w:rsidRPr="005427A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427AC">
        <w:rPr>
          <w:rFonts w:ascii="Times New Roman" w:hAnsi="Times New Roman" w:cs="Times New Roman"/>
          <w:i/>
          <w:sz w:val="24"/>
          <w:szCs w:val="24"/>
        </w:rPr>
        <w:t>Ilmu</w:t>
      </w:r>
      <w:proofErr w:type="spellEnd"/>
      <w:r w:rsidRPr="005427A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427AC">
        <w:rPr>
          <w:rFonts w:ascii="Times New Roman" w:hAnsi="Times New Roman" w:cs="Times New Roman"/>
          <w:i/>
          <w:sz w:val="24"/>
          <w:szCs w:val="24"/>
        </w:rPr>
        <w:t>Manajemen</w:t>
      </w:r>
      <w:proofErr w:type="spellEnd"/>
      <w:r w:rsidR="005427AC">
        <w:rPr>
          <w:rFonts w:ascii="Times New Roman" w:hAnsi="Times New Roman" w:cs="Times New Roman"/>
          <w:sz w:val="24"/>
          <w:szCs w:val="24"/>
        </w:rPr>
        <w:t>,</w:t>
      </w:r>
      <w:r w:rsidRPr="0026565C">
        <w:rPr>
          <w:rFonts w:ascii="Times New Roman" w:hAnsi="Times New Roman" w:cs="Times New Roman"/>
          <w:sz w:val="24"/>
          <w:szCs w:val="24"/>
        </w:rPr>
        <w:t xml:space="preserve"> Volume 2 </w:t>
      </w:r>
      <w:proofErr w:type="spellStart"/>
      <w:r w:rsidRPr="0026565C">
        <w:rPr>
          <w:rFonts w:ascii="Times New Roman" w:hAnsi="Times New Roman" w:cs="Times New Roman"/>
          <w:sz w:val="24"/>
          <w:szCs w:val="24"/>
        </w:rPr>
        <w:t>Nomor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 xml:space="preserve"> 4 </w:t>
      </w:r>
      <w:proofErr w:type="spellStart"/>
      <w:r w:rsidRPr="0026565C">
        <w:rPr>
          <w:rFonts w:ascii="Times New Roman" w:hAnsi="Times New Roman" w:cs="Times New Roman"/>
          <w:sz w:val="24"/>
          <w:szCs w:val="24"/>
        </w:rPr>
        <w:t>Oktober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 xml:space="preserve"> 2014 </w:t>
      </w:r>
    </w:p>
    <w:p w14:paraId="036C1221" w14:textId="77777777" w:rsidR="00E4094C" w:rsidRPr="0026565C" w:rsidRDefault="00E4094C" w:rsidP="00A9581D">
      <w:p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6565C">
        <w:rPr>
          <w:rFonts w:ascii="Times New Roman" w:hAnsi="Times New Roman" w:cs="Times New Roman"/>
          <w:sz w:val="24"/>
          <w:szCs w:val="24"/>
        </w:rPr>
        <w:t>Rivai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 xml:space="preserve">, V., Basis, S. </w:t>
      </w:r>
      <w:proofErr w:type="spellStart"/>
      <w:r w:rsidRPr="0026565C">
        <w:rPr>
          <w:rFonts w:ascii="Times New Roman" w:hAnsi="Times New Roman" w:cs="Times New Roman"/>
          <w:sz w:val="24"/>
          <w:szCs w:val="24"/>
        </w:rPr>
        <w:t>Sarwono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 xml:space="preserve">, S. </w:t>
      </w:r>
      <w:proofErr w:type="spellStart"/>
      <w:r w:rsidRPr="0026565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565C">
        <w:rPr>
          <w:rFonts w:ascii="Times New Roman" w:hAnsi="Times New Roman" w:cs="Times New Roman"/>
          <w:sz w:val="24"/>
          <w:szCs w:val="24"/>
        </w:rPr>
        <w:t>Veithzal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 xml:space="preserve">, A.P. (2013), </w:t>
      </w:r>
      <w:r w:rsidRPr="00107E3B">
        <w:rPr>
          <w:rFonts w:ascii="Times New Roman" w:hAnsi="Times New Roman" w:cs="Times New Roman"/>
          <w:i/>
          <w:sz w:val="24"/>
          <w:szCs w:val="24"/>
        </w:rPr>
        <w:t>Commercial Bank Management</w:t>
      </w:r>
      <w:r w:rsidRPr="0026565C">
        <w:rPr>
          <w:rFonts w:ascii="Times New Roman" w:hAnsi="Times New Roman" w:cs="Times New Roman"/>
          <w:sz w:val="24"/>
          <w:szCs w:val="24"/>
        </w:rPr>
        <w:t xml:space="preserve">. Jakarta: PT Raja </w:t>
      </w:r>
      <w:proofErr w:type="spellStart"/>
      <w:r w:rsidRPr="0026565C">
        <w:rPr>
          <w:rFonts w:ascii="Times New Roman" w:hAnsi="Times New Roman" w:cs="Times New Roman"/>
          <w:sz w:val="24"/>
          <w:szCs w:val="24"/>
        </w:rPr>
        <w:t>Grafindo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565C">
        <w:rPr>
          <w:rFonts w:ascii="Times New Roman" w:hAnsi="Times New Roman" w:cs="Times New Roman"/>
          <w:sz w:val="24"/>
          <w:szCs w:val="24"/>
        </w:rPr>
        <w:t>Persada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4001BAE" w14:textId="77777777" w:rsidR="00E4094C" w:rsidRDefault="00E4094C" w:rsidP="00A9581D">
      <w:p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6565C">
        <w:rPr>
          <w:rFonts w:ascii="Times New Roman" w:hAnsi="Times New Roman" w:cs="Times New Roman"/>
          <w:sz w:val="24"/>
          <w:szCs w:val="24"/>
        </w:rPr>
        <w:t>Riyadi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 xml:space="preserve">, S. (2009), </w:t>
      </w:r>
      <w:r w:rsidRPr="00107E3B">
        <w:rPr>
          <w:rFonts w:ascii="Times New Roman" w:hAnsi="Times New Roman" w:cs="Times New Roman"/>
          <w:i/>
          <w:sz w:val="24"/>
          <w:szCs w:val="24"/>
        </w:rPr>
        <w:t>Bank Assets and Liability Management</w:t>
      </w:r>
      <w:r w:rsidRPr="0026565C">
        <w:rPr>
          <w:rFonts w:ascii="Times New Roman" w:hAnsi="Times New Roman" w:cs="Times New Roman"/>
          <w:sz w:val="24"/>
          <w:szCs w:val="24"/>
        </w:rPr>
        <w:t xml:space="preserve">. Jakarta: </w:t>
      </w:r>
      <w:proofErr w:type="spellStart"/>
      <w:r w:rsidRPr="0026565C">
        <w:rPr>
          <w:rFonts w:ascii="Times New Roman" w:hAnsi="Times New Roman" w:cs="Times New Roman"/>
          <w:sz w:val="24"/>
          <w:szCs w:val="24"/>
        </w:rPr>
        <w:t>Falkutas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565C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565C">
        <w:rPr>
          <w:rFonts w:ascii="Times New Roman" w:hAnsi="Times New Roman" w:cs="Times New Roman"/>
          <w:sz w:val="24"/>
          <w:szCs w:val="24"/>
        </w:rPr>
        <w:t>Universitas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 xml:space="preserve"> Indonesia </w:t>
      </w:r>
    </w:p>
    <w:p w14:paraId="7332DC0B" w14:textId="77777777" w:rsidR="00E4094C" w:rsidRPr="0026565C" w:rsidRDefault="00E4094C" w:rsidP="00A9581D">
      <w:p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Sadara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(2015).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Penyaluran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Kredit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Guna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Bhakti,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4667">
        <w:rPr>
          <w:rFonts w:ascii="Times New Roman" w:hAnsi="Times New Roman" w:cs="Times New Roman"/>
          <w:i/>
          <w:sz w:val="24"/>
          <w:szCs w:val="24"/>
        </w:rPr>
        <w:t xml:space="preserve">Non </w:t>
      </w:r>
      <w:proofErr w:type="spellStart"/>
      <w:r w:rsidRPr="00804667">
        <w:rPr>
          <w:rFonts w:ascii="Times New Roman" w:hAnsi="Times New Roman" w:cs="Times New Roman"/>
          <w:i/>
          <w:sz w:val="24"/>
          <w:szCs w:val="24"/>
        </w:rPr>
        <w:t>Peforming</w:t>
      </w:r>
      <w:proofErr w:type="spellEnd"/>
      <w:r w:rsidRPr="00804667">
        <w:rPr>
          <w:rFonts w:ascii="Times New Roman" w:hAnsi="Times New Roman" w:cs="Times New Roman"/>
          <w:i/>
          <w:sz w:val="24"/>
          <w:szCs w:val="24"/>
        </w:rPr>
        <w:t xml:space="preserve"> Loans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NIM PT. Bank BJB (2011-2013), </w:t>
      </w:r>
      <w:proofErr w:type="spellStart"/>
      <w:r w:rsidRPr="005427AC">
        <w:rPr>
          <w:rFonts w:ascii="Times New Roman" w:hAnsi="Times New Roman" w:cs="Times New Roman"/>
          <w:i/>
          <w:sz w:val="24"/>
          <w:szCs w:val="24"/>
        </w:rPr>
        <w:t>Skripsi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Sarjana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diterbitkan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STIE </w:t>
      </w:r>
      <w:proofErr w:type="spellStart"/>
      <w:r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Bandung.</w:t>
      </w:r>
    </w:p>
    <w:p w14:paraId="0130792D" w14:textId="77777777" w:rsidR="00E4094C" w:rsidRPr="0026565C" w:rsidRDefault="00E4094C" w:rsidP="00A9581D">
      <w:p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6565C">
        <w:rPr>
          <w:rFonts w:ascii="Times New Roman" w:hAnsi="Times New Roman" w:cs="Times New Roman"/>
          <w:sz w:val="24"/>
          <w:szCs w:val="24"/>
        </w:rPr>
        <w:t>Satriawan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 xml:space="preserve">, R. (2014). </w:t>
      </w:r>
      <w:proofErr w:type="spellStart"/>
      <w:r w:rsidRPr="0026565C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 xml:space="preserve"> Dana </w:t>
      </w:r>
      <w:proofErr w:type="spellStart"/>
      <w:r w:rsidRPr="0026565C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565C">
        <w:rPr>
          <w:rFonts w:ascii="Times New Roman" w:hAnsi="Times New Roman" w:cs="Times New Roman"/>
          <w:sz w:val="24"/>
          <w:szCs w:val="24"/>
        </w:rPr>
        <w:t>Ketiga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 xml:space="preserve"> (Tabungan, </w:t>
      </w:r>
      <w:proofErr w:type="spellStart"/>
      <w:r w:rsidRPr="0026565C">
        <w:rPr>
          <w:rFonts w:ascii="Times New Roman" w:hAnsi="Times New Roman" w:cs="Times New Roman"/>
          <w:sz w:val="24"/>
          <w:szCs w:val="24"/>
        </w:rPr>
        <w:t>Deposito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26565C">
        <w:rPr>
          <w:rFonts w:ascii="Times New Roman" w:hAnsi="Times New Roman" w:cs="Times New Roman"/>
          <w:sz w:val="24"/>
          <w:szCs w:val="24"/>
        </w:rPr>
        <w:t>Giro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 xml:space="preserve">) Dan </w:t>
      </w:r>
      <w:proofErr w:type="spellStart"/>
      <w:r w:rsidRPr="0026565C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26565C">
        <w:rPr>
          <w:rFonts w:ascii="Times New Roman" w:hAnsi="Times New Roman" w:cs="Times New Roman"/>
          <w:sz w:val="24"/>
          <w:szCs w:val="24"/>
        </w:rPr>
        <w:t>Disalurkan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565C">
        <w:rPr>
          <w:rFonts w:ascii="Times New Roman" w:hAnsi="Times New Roman" w:cs="Times New Roman"/>
          <w:sz w:val="24"/>
          <w:szCs w:val="24"/>
        </w:rPr>
        <w:t>T</w:t>
      </w:r>
      <w:r w:rsidR="005427AC">
        <w:rPr>
          <w:rFonts w:ascii="Times New Roman" w:hAnsi="Times New Roman" w:cs="Times New Roman"/>
          <w:sz w:val="24"/>
          <w:szCs w:val="24"/>
        </w:rPr>
        <w:t>erhadap</w:t>
      </w:r>
      <w:proofErr w:type="spellEnd"/>
      <w:r w:rsidR="005427AC">
        <w:rPr>
          <w:rFonts w:ascii="Times New Roman" w:hAnsi="Times New Roman" w:cs="Times New Roman"/>
          <w:sz w:val="24"/>
          <w:szCs w:val="24"/>
        </w:rPr>
        <w:t xml:space="preserve"> Net Interest Margin (NIM</w:t>
      </w:r>
      <w:r w:rsidRPr="0026565C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26565C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5427AC">
        <w:rPr>
          <w:rFonts w:ascii="Times New Roman" w:hAnsi="Times New Roman" w:cs="Times New Roman"/>
          <w:sz w:val="24"/>
          <w:szCs w:val="24"/>
        </w:rPr>
        <w:t xml:space="preserve"> </w:t>
      </w:r>
      <w:r w:rsidRPr="0026565C">
        <w:rPr>
          <w:rFonts w:ascii="Times New Roman" w:hAnsi="Times New Roman" w:cs="Times New Roman"/>
          <w:sz w:val="24"/>
          <w:szCs w:val="24"/>
        </w:rPr>
        <w:t xml:space="preserve">Bank </w:t>
      </w:r>
      <w:proofErr w:type="spellStart"/>
      <w:r w:rsidRPr="0026565C">
        <w:rPr>
          <w:rFonts w:ascii="Times New Roman" w:hAnsi="Times New Roman" w:cs="Times New Roman"/>
          <w:sz w:val="24"/>
          <w:szCs w:val="24"/>
        </w:rPr>
        <w:t>Jatim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565C">
        <w:rPr>
          <w:rFonts w:ascii="Times New Roman" w:hAnsi="Times New Roman" w:cs="Times New Roman"/>
          <w:sz w:val="24"/>
          <w:szCs w:val="24"/>
        </w:rPr>
        <w:t>Jawa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565C">
        <w:rPr>
          <w:rFonts w:ascii="Times New Roman" w:hAnsi="Times New Roman" w:cs="Times New Roman"/>
          <w:sz w:val="24"/>
          <w:szCs w:val="24"/>
        </w:rPr>
        <w:t>Timur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 xml:space="preserve"> (2005-2010), </w:t>
      </w:r>
      <w:proofErr w:type="spellStart"/>
      <w:r w:rsidRPr="00107E3B">
        <w:rPr>
          <w:rFonts w:ascii="Times New Roman" w:hAnsi="Times New Roman" w:cs="Times New Roman"/>
          <w:i/>
          <w:sz w:val="24"/>
          <w:szCs w:val="24"/>
        </w:rPr>
        <w:t>Jurnal</w:t>
      </w:r>
      <w:proofErr w:type="spellEnd"/>
      <w:r w:rsidRPr="00107E3B">
        <w:rPr>
          <w:rFonts w:ascii="Times New Roman" w:hAnsi="Times New Roman" w:cs="Times New Roman"/>
          <w:i/>
          <w:sz w:val="24"/>
          <w:szCs w:val="24"/>
        </w:rPr>
        <w:t xml:space="preserve"> JIBEKA Volume 9 </w:t>
      </w:r>
      <w:proofErr w:type="spellStart"/>
      <w:r w:rsidRPr="00107E3B">
        <w:rPr>
          <w:rFonts w:ascii="Times New Roman" w:hAnsi="Times New Roman" w:cs="Times New Roman"/>
          <w:i/>
          <w:sz w:val="24"/>
          <w:szCs w:val="24"/>
        </w:rPr>
        <w:t>Nomor</w:t>
      </w:r>
      <w:proofErr w:type="spellEnd"/>
      <w:r w:rsidRPr="00107E3B">
        <w:rPr>
          <w:rFonts w:ascii="Times New Roman" w:hAnsi="Times New Roman" w:cs="Times New Roman"/>
          <w:i/>
          <w:sz w:val="24"/>
          <w:szCs w:val="24"/>
        </w:rPr>
        <w:t xml:space="preserve"> 1 </w:t>
      </w:r>
      <w:proofErr w:type="spellStart"/>
      <w:r w:rsidRPr="00107E3B">
        <w:rPr>
          <w:rFonts w:ascii="Times New Roman" w:hAnsi="Times New Roman" w:cs="Times New Roman"/>
          <w:i/>
          <w:sz w:val="24"/>
          <w:szCs w:val="24"/>
        </w:rPr>
        <w:t>Februari</w:t>
      </w:r>
      <w:proofErr w:type="spellEnd"/>
      <w:r w:rsidRPr="00107E3B">
        <w:rPr>
          <w:rFonts w:ascii="Times New Roman" w:hAnsi="Times New Roman" w:cs="Times New Roman"/>
          <w:i/>
          <w:sz w:val="24"/>
          <w:szCs w:val="24"/>
        </w:rPr>
        <w:t xml:space="preserve"> 2015: 70- 75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BA56B78" w14:textId="77777777" w:rsidR="00E4094C" w:rsidRPr="0026565C" w:rsidRDefault="00E4094C" w:rsidP="00A9581D">
      <w:p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6565C">
        <w:rPr>
          <w:rFonts w:ascii="Times New Roman" w:hAnsi="Times New Roman" w:cs="Times New Roman"/>
          <w:sz w:val="24"/>
          <w:szCs w:val="24"/>
        </w:rPr>
        <w:t>Sudirman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 xml:space="preserve">, I.W. (2013), </w:t>
      </w:r>
      <w:proofErr w:type="spellStart"/>
      <w:r w:rsidR="005427AC">
        <w:rPr>
          <w:rFonts w:ascii="Times New Roman" w:hAnsi="Times New Roman" w:cs="Times New Roman"/>
          <w:i/>
          <w:sz w:val="24"/>
          <w:szCs w:val="24"/>
        </w:rPr>
        <w:t>Manajemen</w:t>
      </w:r>
      <w:proofErr w:type="spellEnd"/>
      <w:r w:rsidR="005427A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427AC">
        <w:rPr>
          <w:rFonts w:ascii="Times New Roman" w:hAnsi="Times New Roman" w:cs="Times New Roman"/>
          <w:i/>
          <w:sz w:val="24"/>
          <w:szCs w:val="24"/>
        </w:rPr>
        <w:t>Perbankan</w:t>
      </w:r>
      <w:proofErr w:type="spellEnd"/>
      <w:r w:rsidR="005427AC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5427AC">
        <w:rPr>
          <w:rFonts w:ascii="Times New Roman" w:hAnsi="Times New Roman" w:cs="Times New Roman"/>
          <w:i/>
          <w:sz w:val="24"/>
          <w:szCs w:val="24"/>
        </w:rPr>
        <w:t>Menuju</w:t>
      </w:r>
      <w:proofErr w:type="spellEnd"/>
      <w:r w:rsidR="005427AC">
        <w:rPr>
          <w:rFonts w:ascii="Times New Roman" w:hAnsi="Times New Roman" w:cs="Times New Roman"/>
          <w:i/>
          <w:sz w:val="24"/>
          <w:szCs w:val="24"/>
        </w:rPr>
        <w:t xml:space="preserve"> B</w:t>
      </w:r>
      <w:r w:rsidRPr="00107E3B">
        <w:rPr>
          <w:rFonts w:ascii="Times New Roman" w:hAnsi="Times New Roman" w:cs="Times New Roman"/>
          <w:i/>
          <w:sz w:val="24"/>
          <w:szCs w:val="24"/>
        </w:rPr>
        <w:t xml:space="preserve">anker </w:t>
      </w:r>
      <w:proofErr w:type="spellStart"/>
      <w:r w:rsidR="005427AC">
        <w:rPr>
          <w:rFonts w:ascii="Times New Roman" w:hAnsi="Times New Roman" w:cs="Times New Roman"/>
          <w:i/>
          <w:sz w:val="24"/>
          <w:szCs w:val="24"/>
        </w:rPr>
        <w:t>Konvensional</w:t>
      </w:r>
      <w:proofErr w:type="spellEnd"/>
      <w:r w:rsidR="005427AC">
        <w:rPr>
          <w:rFonts w:ascii="Times New Roman" w:hAnsi="Times New Roman" w:cs="Times New Roman"/>
          <w:i/>
          <w:sz w:val="24"/>
          <w:szCs w:val="24"/>
        </w:rPr>
        <w:t xml:space="preserve"> yang Professional, </w:t>
      </w:r>
      <w:proofErr w:type="spellStart"/>
      <w:r w:rsidR="005427AC">
        <w:rPr>
          <w:rFonts w:ascii="Times New Roman" w:hAnsi="Times New Roman" w:cs="Times New Roman"/>
          <w:i/>
          <w:sz w:val="24"/>
          <w:szCs w:val="24"/>
        </w:rPr>
        <w:t>Edisi</w:t>
      </w:r>
      <w:proofErr w:type="spellEnd"/>
      <w:r w:rsidR="005427A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427AC">
        <w:rPr>
          <w:rFonts w:ascii="Times New Roman" w:hAnsi="Times New Roman" w:cs="Times New Roman"/>
          <w:i/>
          <w:sz w:val="24"/>
          <w:szCs w:val="24"/>
        </w:rPr>
        <w:t>P</w:t>
      </w:r>
      <w:r w:rsidRPr="00107E3B">
        <w:rPr>
          <w:rFonts w:ascii="Times New Roman" w:hAnsi="Times New Roman" w:cs="Times New Roman"/>
          <w:i/>
          <w:sz w:val="24"/>
          <w:szCs w:val="24"/>
        </w:rPr>
        <w:t>ertama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6565C">
        <w:rPr>
          <w:rFonts w:ascii="Times New Roman" w:hAnsi="Times New Roman" w:cs="Times New Roman"/>
          <w:sz w:val="24"/>
          <w:szCs w:val="24"/>
        </w:rPr>
        <w:t>Kencana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565C">
        <w:rPr>
          <w:rFonts w:ascii="Times New Roman" w:hAnsi="Times New Roman" w:cs="Times New Roman"/>
          <w:sz w:val="24"/>
          <w:szCs w:val="24"/>
        </w:rPr>
        <w:t>Prenada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 xml:space="preserve"> Media Group. </w:t>
      </w:r>
    </w:p>
    <w:p w14:paraId="5418B64E" w14:textId="77777777" w:rsidR="00E4094C" w:rsidRPr="0026565C" w:rsidRDefault="00E4094C" w:rsidP="00A9581D">
      <w:p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6565C">
        <w:rPr>
          <w:rFonts w:ascii="Times New Roman" w:hAnsi="Times New Roman" w:cs="Times New Roman"/>
          <w:sz w:val="24"/>
          <w:szCs w:val="24"/>
        </w:rPr>
        <w:t>Sugiyono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 xml:space="preserve">. (2008), </w:t>
      </w:r>
      <w:proofErr w:type="spellStart"/>
      <w:r w:rsidRPr="00107E3B">
        <w:rPr>
          <w:rFonts w:ascii="Times New Roman" w:hAnsi="Times New Roman" w:cs="Times New Roman"/>
          <w:i/>
          <w:sz w:val="24"/>
          <w:szCs w:val="24"/>
        </w:rPr>
        <w:t>Metode</w:t>
      </w:r>
      <w:proofErr w:type="spellEnd"/>
      <w:r w:rsidRPr="00107E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07E3B">
        <w:rPr>
          <w:rFonts w:ascii="Times New Roman" w:hAnsi="Times New Roman" w:cs="Times New Roman"/>
          <w:i/>
          <w:sz w:val="24"/>
          <w:szCs w:val="24"/>
        </w:rPr>
        <w:t>Penelitian</w:t>
      </w:r>
      <w:proofErr w:type="spellEnd"/>
      <w:r w:rsidRPr="00107E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07E3B">
        <w:rPr>
          <w:rFonts w:ascii="Times New Roman" w:hAnsi="Times New Roman" w:cs="Times New Roman"/>
          <w:i/>
          <w:sz w:val="24"/>
          <w:szCs w:val="24"/>
        </w:rPr>
        <w:t>Bisnis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6565C">
        <w:rPr>
          <w:rFonts w:ascii="Times New Roman" w:hAnsi="Times New Roman" w:cs="Times New Roman"/>
          <w:sz w:val="24"/>
          <w:szCs w:val="24"/>
        </w:rPr>
        <w:t>Cetakan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 xml:space="preserve"> ke-12. Bandung: </w:t>
      </w:r>
      <w:proofErr w:type="spellStart"/>
      <w:r w:rsidRPr="0026565C">
        <w:rPr>
          <w:rFonts w:ascii="Times New Roman" w:hAnsi="Times New Roman" w:cs="Times New Roman"/>
          <w:sz w:val="24"/>
          <w:szCs w:val="24"/>
        </w:rPr>
        <w:t>Alfabeta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316C03A" w14:textId="77777777" w:rsidR="00E4094C" w:rsidRPr="0026565C" w:rsidRDefault="00E4094C" w:rsidP="00A9581D">
      <w:p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6565C">
        <w:rPr>
          <w:rFonts w:ascii="Times New Roman" w:hAnsi="Times New Roman" w:cs="Times New Roman"/>
          <w:sz w:val="24"/>
          <w:szCs w:val="24"/>
        </w:rPr>
        <w:t>_____</w:t>
      </w:r>
      <w:proofErr w:type="gramStart"/>
      <w:r w:rsidRPr="0026565C">
        <w:rPr>
          <w:rFonts w:ascii="Times New Roman" w:hAnsi="Times New Roman" w:cs="Times New Roman"/>
          <w:sz w:val="24"/>
          <w:szCs w:val="24"/>
        </w:rPr>
        <w:t>_  (</w:t>
      </w:r>
      <w:proofErr w:type="gramEnd"/>
      <w:r w:rsidRPr="0026565C">
        <w:rPr>
          <w:rFonts w:ascii="Times New Roman" w:hAnsi="Times New Roman" w:cs="Times New Roman"/>
          <w:sz w:val="24"/>
          <w:szCs w:val="24"/>
        </w:rPr>
        <w:t xml:space="preserve">2009), </w:t>
      </w:r>
      <w:proofErr w:type="spellStart"/>
      <w:r w:rsidRPr="00107E3B">
        <w:rPr>
          <w:rFonts w:ascii="Times New Roman" w:hAnsi="Times New Roman" w:cs="Times New Roman"/>
          <w:i/>
          <w:sz w:val="24"/>
          <w:szCs w:val="24"/>
        </w:rPr>
        <w:t>Metode</w:t>
      </w:r>
      <w:proofErr w:type="spellEnd"/>
      <w:r w:rsidRPr="00107E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07E3B">
        <w:rPr>
          <w:rFonts w:ascii="Times New Roman" w:hAnsi="Times New Roman" w:cs="Times New Roman"/>
          <w:i/>
          <w:sz w:val="24"/>
          <w:szCs w:val="24"/>
        </w:rPr>
        <w:t>Penelitian</w:t>
      </w:r>
      <w:proofErr w:type="spellEnd"/>
      <w:r w:rsidRPr="00107E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07E3B">
        <w:rPr>
          <w:rFonts w:ascii="Times New Roman" w:hAnsi="Times New Roman" w:cs="Times New Roman"/>
          <w:i/>
          <w:sz w:val="24"/>
          <w:szCs w:val="24"/>
        </w:rPr>
        <w:t>Bisnis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6565C">
        <w:rPr>
          <w:rFonts w:ascii="Times New Roman" w:hAnsi="Times New Roman" w:cs="Times New Roman"/>
          <w:sz w:val="24"/>
          <w:szCs w:val="24"/>
        </w:rPr>
        <w:t>Cetakan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 xml:space="preserve"> ke-11. Bandung: </w:t>
      </w:r>
      <w:proofErr w:type="spellStart"/>
      <w:r w:rsidRPr="0026565C">
        <w:rPr>
          <w:rFonts w:ascii="Times New Roman" w:hAnsi="Times New Roman" w:cs="Times New Roman"/>
          <w:sz w:val="24"/>
          <w:szCs w:val="24"/>
        </w:rPr>
        <w:t>Alfabeta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AD94E82" w14:textId="77777777" w:rsidR="00E4094C" w:rsidRDefault="00E4094C" w:rsidP="00A9581D">
      <w:p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26565C">
        <w:rPr>
          <w:rFonts w:ascii="Times New Roman" w:hAnsi="Times New Roman" w:cs="Times New Roman"/>
          <w:sz w:val="24"/>
          <w:szCs w:val="24"/>
        </w:rPr>
        <w:t xml:space="preserve">______. (2012), </w:t>
      </w:r>
      <w:proofErr w:type="spellStart"/>
      <w:r w:rsidRPr="00107E3B">
        <w:rPr>
          <w:rFonts w:ascii="Times New Roman" w:hAnsi="Times New Roman" w:cs="Times New Roman"/>
          <w:i/>
          <w:sz w:val="24"/>
          <w:szCs w:val="24"/>
        </w:rPr>
        <w:t>Metode</w:t>
      </w:r>
      <w:proofErr w:type="spellEnd"/>
      <w:r w:rsidRPr="00107E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07E3B">
        <w:rPr>
          <w:rFonts w:ascii="Times New Roman" w:hAnsi="Times New Roman" w:cs="Times New Roman"/>
          <w:i/>
          <w:sz w:val="24"/>
          <w:szCs w:val="24"/>
        </w:rPr>
        <w:t>Penelitian</w:t>
      </w:r>
      <w:proofErr w:type="spellEnd"/>
      <w:r w:rsidRPr="00107E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07E3B">
        <w:rPr>
          <w:rFonts w:ascii="Times New Roman" w:hAnsi="Times New Roman" w:cs="Times New Roman"/>
          <w:i/>
          <w:sz w:val="24"/>
          <w:szCs w:val="24"/>
        </w:rPr>
        <w:t>Kuantitatif</w:t>
      </w:r>
      <w:proofErr w:type="spellEnd"/>
      <w:r w:rsidRPr="00107E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07E3B">
        <w:rPr>
          <w:rFonts w:ascii="Times New Roman" w:hAnsi="Times New Roman" w:cs="Times New Roman"/>
          <w:i/>
          <w:sz w:val="24"/>
          <w:szCs w:val="24"/>
        </w:rPr>
        <w:t>Kualitatif</w:t>
      </w:r>
      <w:proofErr w:type="spellEnd"/>
      <w:r w:rsidRPr="00107E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07E3B"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 w:rsidRPr="00107E3B">
        <w:rPr>
          <w:rFonts w:ascii="Times New Roman" w:hAnsi="Times New Roman" w:cs="Times New Roman"/>
          <w:i/>
          <w:sz w:val="24"/>
          <w:szCs w:val="24"/>
        </w:rPr>
        <w:t xml:space="preserve"> R&amp;D</w:t>
      </w:r>
      <w:r w:rsidRPr="002656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6565C">
        <w:rPr>
          <w:rFonts w:ascii="Times New Roman" w:hAnsi="Times New Roman" w:cs="Times New Roman"/>
          <w:sz w:val="24"/>
          <w:szCs w:val="24"/>
        </w:rPr>
        <w:t>Cetakan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 xml:space="preserve"> ke17. Bandung: </w:t>
      </w:r>
      <w:proofErr w:type="spellStart"/>
      <w:r w:rsidRPr="0026565C">
        <w:rPr>
          <w:rFonts w:ascii="Times New Roman" w:hAnsi="Times New Roman" w:cs="Times New Roman"/>
          <w:sz w:val="24"/>
          <w:szCs w:val="24"/>
        </w:rPr>
        <w:t>Alfabeta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565C">
        <w:rPr>
          <w:rFonts w:ascii="Times New Roman" w:hAnsi="Times New Roman" w:cs="Times New Roman"/>
          <w:sz w:val="24"/>
          <w:szCs w:val="24"/>
        </w:rPr>
        <w:t>Supriyono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 xml:space="preserve">, M. (2011), </w:t>
      </w:r>
      <w:proofErr w:type="spellStart"/>
      <w:r w:rsidRPr="00107E3B">
        <w:rPr>
          <w:rFonts w:ascii="Times New Roman" w:hAnsi="Times New Roman" w:cs="Times New Roman"/>
          <w:i/>
          <w:sz w:val="24"/>
          <w:szCs w:val="24"/>
        </w:rPr>
        <w:t>Buku</w:t>
      </w:r>
      <w:proofErr w:type="spellEnd"/>
      <w:r w:rsidRPr="00107E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07E3B">
        <w:rPr>
          <w:rFonts w:ascii="Times New Roman" w:hAnsi="Times New Roman" w:cs="Times New Roman"/>
          <w:i/>
          <w:sz w:val="24"/>
          <w:szCs w:val="24"/>
        </w:rPr>
        <w:t>Pintar</w:t>
      </w:r>
      <w:proofErr w:type="spellEnd"/>
      <w:r w:rsidRPr="00107E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07E3B">
        <w:rPr>
          <w:rFonts w:ascii="Times New Roman" w:hAnsi="Times New Roman" w:cs="Times New Roman"/>
          <w:i/>
          <w:sz w:val="24"/>
          <w:szCs w:val="24"/>
        </w:rPr>
        <w:t>Perbankan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 xml:space="preserve">. Yogyakarta: </w:t>
      </w:r>
      <w:proofErr w:type="spellStart"/>
      <w:r w:rsidRPr="0026565C">
        <w:rPr>
          <w:rFonts w:ascii="Times New Roman" w:hAnsi="Times New Roman" w:cs="Times New Roman"/>
          <w:sz w:val="24"/>
          <w:szCs w:val="24"/>
        </w:rPr>
        <w:t>An</w:t>
      </w:r>
      <w:r w:rsidR="00CF6E30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="00CF6E30">
        <w:rPr>
          <w:rFonts w:ascii="Times New Roman" w:hAnsi="Times New Roman" w:cs="Times New Roman"/>
          <w:sz w:val="24"/>
          <w:szCs w:val="24"/>
        </w:rPr>
        <w:t xml:space="preserve"> Yogyakarta</w:t>
      </w:r>
      <w:r w:rsidR="00CF6E30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6DA5981B" w14:textId="2CBE3AB4" w:rsidR="00CF6E30" w:rsidRPr="00CF6E30" w:rsidRDefault="00EB0DAB" w:rsidP="00A9581D">
      <w:p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Siswanto, S</w:t>
      </w:r>
      <w:r w:rsidR="00CF6E30">
        <w:rPr>
          <w:rFonts w:ascii="Times New Roman" w:hAnsi="Times New Roman" w:cs="Times New Roman"/>
          <w:sz w:val="24"/>
          <w:szCs w:val="24"/>
          <w:lang w:val="id-ID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CF6E30">
        <w:rPr>
          <w:rFonts w:ascii="Times New Roman" w:hAnsi="Times New Roman" w:cs="Times New Roman"/>
          <w:sz w:val="24"/>
          <w:szCs w:val="24"/>
          <w:lang w:val="id-ID"/>
        </w:rPr>
        <w:t>2008</w:t>
      </w:r>
      <w:r>
        <w:rPr>
          <w:rFonts w:ascii="Times New Roman" w:hAnsi="Times New Roman" w:cs="Times New Roman"/>
          <w:sz w:val="24"/>
          <w:szCs w:val="24"/>
          <w:lang w:val="id-ID"/>
        </w:rPr>
        <w:t>),</w:t>
      </w:r>
      <w:bookmarkStart w:id="0" w:name="_GoBack"/>
      <w:bookmarkEnd w:id="0"/>
      <w:r w:rsidR="00CF6E30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CF6E30" w:rsidRPr="005427AC">
        <w:rPr>
          <w:rFonts w:ascii="Times New Roman" w:hAnsi="Times New Roman" w:cs="Times New Roman"/>
          <w:i/>
          <w:sz w:val="24"/>
          <w:szCs w:val="24"/>
          <w:lang w:val="id-ID"/>
        </w:rPr>
        <w:t>Mengenai Kredit Bermasalah</w:t>
      </w:r>
      <w:r w:rsidR="00CF6E30">
        <w:rPr>
          <w:rFonts w:ascii="Times New Roman" w:hAnsi="Times New Roman" w:cs="Times New Roman"/>
          <w:sz w:val="24"/>
          <w:szCs w:val="24"/>
          <w:lang w:val="id-ID"/>
        </w:rPr>
        <w:t>. Edisi Kedua. Jakarta: Damar Mulia Pustaka.</w:t>
      </w:r>
    </w:p>
    <w:p w14:paraId="04C93D92" w14:textId="77777777" w:rsidR="00E4094C" w:rsidRPr="0026565C" w:rsidRDefault="00E4094C" w:rsidP="00A9581D">
      <w:p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6565C">
        <w:rPr>
          <w:rFonts w:ascii="Times New Roman" w:hAnsi="Times New Roman" w:cs="Times New Roman"/>
          <w:sz w:val="24"/>
          <w:szCs w:val="24"/>
        </w:rPr>
        <w:t>Taswan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 xml:space="preserve">. (2010), </w:t>
      </w:r>
      <w:proofErr w:type="spellStart"/>
      <w:r w:rsidRPr="00107E3B">
        <w:rPr>
          <w:rFonts w:ascii="Times New Roman" w:hAnsi="Times New Roman" w:cs="Times New Roman"/>
          <w:i/>
          <w:sz w:val="24"/>
          <w:szCs w:val="24"/>
        </w:rPr>
        <w:t>Manajemen</w:t>
      </w:r>
      <w:proofErr w:type="spellEnd"/>
      <w:r w:rsidRPr="00107E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07E3B">
        <w:rPr>
          <w:rFonts w:ascii="Times New Roman" w:hAnsi="Times New Roman" w:cs="Times New Roman"/>
          <w:i/>
          <w:sz w:val="24"/>
          <w:szCs w:val="24"/>
        </w:rPr>
        <w:t>Perbankan</w:t>
      </w:r>
      <w:proofErr w:type="spellEnd"/>
      <w:r w:rsidRPr="00107E3B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107E3B">
        <w:rPr>
          <w:rFonts w:ascii="Times New Roman" w:hAnsi="Times New Roman" w:cs="Times New Roman"/>
          <w:i/>
          <w:sz w:val="24"/>
          <w:szCs w:val="24"/>
        </w:rPr>
        <w:t>Konsep</w:t>
      </w:r>
      <w:proofErr w:type="spellEnd"/>
      <w:r w:rsidRPr="00107E3B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107E3B">
        <w:rPr>
          <w:rFonts w:ascii="Times New Roman" w:hAnsi="Times New Roman" w:cs="Times New Roman"/>
          <w:i/>
          <w:sz w:val="24"/>
          <w:szCs w:val="24"/>
        </w:rPr>
        <w:t>teori</w:t>
      </w:r>
      <w:proofErr w:type="spellEnd"/>
      <w:r w:rsidRPr="00107E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07E3B"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 w:rsidRPr="00107E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07E3B">
        <w:rPr>
          <w:rFonts w:ascii="Times New Roman" w:hAnsi="Times New Roman" w:cs="Times New Roman"/>
          <w:i/>
          <w:sz w:val="24"/>
          <w:szCs w:val="24"/>
        </w:rPr>
        <w:t>aplikasi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Pr="0026565C">
        <w:rPr>
          <w:rFonts w:ascii="Times New Roman" w:hAnsi="Times New Roman" w:cs="Times New Roman"/>
          <w:sz w:val="24"/>
          <w:szCs w:val="24"/>
        </w:rPr>
        <w:t xml:space="preserve"> Yogyakarta: UPP STIM YKPN. </w:t>
      </w:r>
    </w:p>
    <w:p w14:paraId="374BC3F6" w14:textId="77777777" w:rsidR="00E4094C" w:rsidRPr="0026565C" w:rsidRDefault="00E4094C" w:rsidP="00A9581D">
      <w:p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6565C">
        <w:rPr>
          <w:rFonts w:ascii="Times New Roman" w:hAnsi="Times New Roman" w:cs="Times New Roman"/>
          <w:sz w:val="24"/>
          <w:szCs w:val="24"/>
        </w:rPr>
        <w:t>Undang-undang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 xml:space="preserve"> No. 10 </w:t>
      </w:r>
      <w:proofErr w:type="spellStart"/>
      <w:r w:rsidRPr="0026565C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 xml:space="preserve"> 1998 </w:t>
      </w:r>
      <w:proofErr w:type="spellStart"/>
      <w:r w:rsidRPr="0026565C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 xml:space="preserve"> 10 November 1998 </w:t>
      </w:r>
      <w:proofErr w:type="spellStart"/>
      <w:r w:rsidRPr="0026565C">
        <w:rPr>
          <w:rFonts w:ascii="Times New Roman" w:hAnsi="Times New Roman" w:cs="Times New Roman"/>
          <w:sz w:val="24"/>
          <w:szCs w:val="24"/>
        </w:rPr>
        <w:t>Perubahan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6565C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565C">
        <w:rPr>
          <w:rFonts w:ascii="Times New Roman" w:hAnsi="Times New Roman" w:cs="Times New Roman"/>
          <w:sz w:val="24"/>
          <w:szCs w:val="24"/>
        </w:rPr>
        <w:t>Un</w:t>
      </w:r>
      <w:r w:rsidR="005427AC">
        <w:rPr>
          <w:rFonts w:ascii="Times New Roman" w:hAnsi="Times New Roman" w:cs="Times New Roman"/>
          <w:sz w:val="24"/>
          <w:szCs w:val="24"/>
        </w:rPr>
        <w:t>dang</w:t>
      </w:r>
      <w:proofErr w:type="gramEnd"/>
      <w:r w:rsidR="005427AC">
        <w:rPr>
          <w:rFonts w:ascii="Times New Roman" w:hAnsi="Times New Roman" w:cs="Times New Roman"/>
          <w:sz w:val="24"/>
          <w:szCs w:val="24"/>
        </w:rPr>
        <w:t>-undang</w:t>
      </w:r>
      <w:proofErr w:type="spellEnd"/>
      <w:r w:rsidR="005427AC">
        <w:rPr>
          <w:rFonts w:ascii="Times New Roman" w:hAnsi="Times New Roman" w:cs="Times New Roman"/>
          <w:sz w:val="24"/>
          <w:szCs w:val="24"/>
        </w:rPr>
        <w:t xml:space="preserve"> No.7 </w:t>
      </w:r>
      <w:proofErr w:type="spellStart"/>
      <w:r w:rsidR="005427AC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5427AC">
        <w:rPr>
          <w:rFonts w:ascii="Times New Roman" w:hAnsi="Times New Roman" w:cs="Times New Roman"/>
          <w:sz w:val="24"/>
          <w:szCs w:val="24"/>
        </w:rPr>
        <w:t xml:space="preserve"> 1992 </w:t>
      </w:r>
      <w:proofErr w:type="spellStart"/>
      <w:r w:rsidR="005427AC">
        <w:rPr>
          <w:rFonts w:ascii="Times New Roman" w:hAnsi="Times New Roman" w:cs="Times New Roman"/>
          <w:sz w:val="24"/>
          <w:szCs w:val="24"/>
        </w:rPr>
        <w:t>Ten</w:t>
      </w:r>
      <w:r w:rsidRPr="0026565C">
        <w:rPr>
          <w:rFonts w:ascii="Times New Roman" w:hAnsi="Times New Roman" w:cs="Times New Roman"/>
          <w:sz w:val="24"/>
          <w:szCs w:val="24"/>
        </w:rPr>
        <w:t>tang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565C">
        <w:rPr>
          <w:rFonts w:ascii="Times New Roman" w:hAnsi="Times New Roman" w:cs="Times New Roman"/>
          <w:sz w:val="24"/>
          <w:szCs w:val="24"/>
        </w:rPr>
        <w:t>Perbankan</w:t>
      </w:r>
      <w:proofErr w:type="spellEnd"/>
      <w:r w:rsidRPr="0026565C">
        <w:rPr>
          <w:rFonts w:ascii="Times New Roman" w:hAnsi="Times New Roman" w:cs="Times New Roman"/>
          <w:sz w:val="24"/>
          <w:szCs w:val="24"/>
        </w:rPr>
        <w:t>.</w:t>
      </w:r>
    </w:p>
    <w:p w14:paraId="70A97780" w14:textId="77777777" w:rsidR="00A754CC" w:rsidRDefault="00A754CC" w:rsidP="00A9581D">
      <w:pPr>
        <w:spacing w:after="0" w:line="360" w:lineRule="auto"/>
      </w:pPr>
    </w:p>
    <w:sectPr w:rsidR="00A754CC" w:rsidSect="00637E1C">
      <w:footerReference w:type="default" r:id="rId9"/>
      <w:pgSz w:w="11907" w:h="16839" w:code="9"/>
      <w:pgMar w:top="1701" w:right="1701" w:bottom="1701" w:left="2268" w:header="720" w:footer="720" w:gutter="0"/>
      <w:pgNumType w:start="7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0CA7A0" w14:textId="77777777" w:rsidR="00E4094C" w:rsidRDefault="00E4094C" w:rsidP="00E4094C">
      <w:pPr>
        <w:spacing w:after="0" w:line="240" w:lineRule="auto"/>
      </w:pPr>
      <w:r>
        <w:separator/>
      </w:r>
    </w:p>
  </w:endnote>
  <w:endnote w:type="continuationSeparator" w:id="0">
    <w:p w14:paraId="7313C9F5" w14:textId="77777777" w:rsidR="00E4094C" w:rsidRDefault="00E4094C" w:rsidP="00E40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668897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EB085E" w14:textId="75C6B58C" w:rsidR="006D6641" w:rsidRDefault="006D664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B0DAB">
          <w:rPr>
            <w:noProof/>
          </w:rPr>
          <w:t>76</w:t>
        </w:r>
        <w:r>
          <w:rPr>
            <w:noProof/>
          </w:rPr>
          <w:fldChar w:fldCharType="end"/>
        </w:r>
      </w:p>
    </w:sdtContent>
  </w:sdt>
  <w:p w14:paraId="0B093F9F" w14:textId="77777777" w:rsidR="00A9581D" w:rsidRDefault="00A9581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5A601D" w14:textId="77777777" w:rsidR="00E4094C" w:rsidRDefault="00E4094C" w:rsidP="00E4094C">
      <w:pPr>
        <w:spacing w:after="0" w:line="240" w:lineRule="auto"/>
      </w:pPr>
      <w:r>
        <w:separator/>
      </w:r>
    </w:p>
  </w:footnote>
  <w:footnote w:type="continuationSeparator" w:id="0">
    <w:p w14:paraId="4AF55D11" w14:textId="77777777" w:rsidR="00E4094C" w:rsidRDefault="00E4094C" w:rsidP="00E409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94C"/>
    <w:rsid w:val="00094913"/>
    <w:rsid w:val="003529AD"/>
    <w:rsid w:val="005427AC"/>
    <w:rsid w:val="00560E40"/>
    <w:rsid w:val="00637E1C"/>
    <w:rsid w:val="006D6641"/>
    <w:rsid w:val="00A754CC"/>
    <w:rsid w:val="00A9581D"/>
    <w:rsid w:val="00B62CC5"/>
    <w:rsid w:val="00BA7119"/>
    <w:rsid w:val="00CF6E30"/>
    <w:rsid w:val="00E4094C"/>
    <w:rsid w:val="00EA67CC"/>
    <w:rsid w:val="00EB0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64373E"/>
  <w15:docId w15:val="{0A9AF415-9BA0-4D7A-823E-0A660EC47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094C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4094C"/>
    <w:rPr>
      <w:color w:val="0000FF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E409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094C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E409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094C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7E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7E1C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euangan.kontan.co.id/news/laba-bersih-btpn-naik-12-menjadi-rp-535-miliar-di-kuartal-i-201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jateng.tribunnews.com/2017/04/27/aset-dan-laba-btpn-meningkat-11-pada-triwulan-i-201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btpn.com/en/hubungan-investor/laporan-keuangan/laporan-keuangan-publikasi?_ptp=1&amp;page=2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12</cp:revision>
  <cp:lastPrinted>2018-08-27T07:19:00Z</cp:lastPrinted>
  <dcterms:created xsi:type="dcterms:W3CDTF">2018-06-25T09:56:00Z</dcterms:created>
  <dcterms:modified xsi:type="dcterms:W3CDTF">2018-08-27T07:20:00Z</dcterms:modified>
</cp:coreProperties>
</file>